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7940BE" w14:textId="28B5847A" w:rsidR="00660448" w:rsidRPr="004A7A4D" w:rsidRDefault="00E91AC4" w:rsidP="004A7A4D">
      <w:pPr>
        <w:pStyle w:val="NormalnyWeb"/>
        <w:spacing w:before="0" w:beforeAutospacing="0" w:after="0" w:afterAutospacing="0"/>
        <w:jc w:val="both"/>
        <w:rPr>
          <w:rFonts w:ascii="Segoe UI" w:hAnsi="Segoe UI" w:cs="Segoe UI"/>
          <w:b/>
          <w:sz w:val="22"/>
          <w:szCs w:val="22"/>
          <w:shd w:val="clear" w:color="auto" w:fill="FFFFFF"/>
        </w:rPr>
      </w:pPr>
      <w:r w:rsidRPr="004A7A4D">
        <w:rPr>
          <w:rFonts w:ascii="Segoe UI" w:hAnsi="Segoe UI" w:cs="Segoe UI"/>
          <w:b/>
          <w:noProof/>
          <w:sz w:val="22"/>
          <w:szCs w:val="22"/>
          <w:shd w:val="clear" w:color="auto" w:fill="FFFFFF"/>
        </w:rPr>
        <w:drawing>
          <wp:inline distT="0" distB="0" distL="0" distR="0" wp14:anchorId="2871F834" wp14:editId="335B6B96">
            <wp:extent cx="2637804" cy="82867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eco_Logo poziome.png"/>
                    <pic:cNvPicPr/>
                  </pic:nvPicPr>
                  <pic:blipFill>
                    <a:blip r:embed="rId7">
                      <a:extLst>
                        <a:ext uri="{28A0092B-C50C-407E-A947-70E740481C1C}">
                          <a14:useLocalDpi xmlns:a14="http://schemas.microsoft.com/office/drawing/2010/main" val="0"/>
                        </a:ext>
                      </a:extLst>
                    </a:blip>
                    <a:stretch>
                      <a:fillRect/>
                    </a:stretch>
                  </pic:blipFill>
                  <pic:spPr>
                    <a:xfrm>
                      <a:off x="0" y="0"/>
                      <a:ext cx="2642552" cy="830167"/>
                    </a:xfrm>
                    <a:prstGeom prst="rect">
                      <a:avLst/>
                    </a:prstGeom>
                  </pic:spPr>
                </pic:pic>
              </a:graphicData>
            </a:graphic>
          </wp:inline>
        </w:drawing>
      </w:r>
      <w:r w:rsidR="0022204C" w:rsidRPr="004A7A4D">
        <w:rPr>
          <w:rFonts w:ascii="Segoe UI" w:hAnsi="Segoe UI" w:cs="Segoe UI"/>
          <w:b/>
          <w:sz w:val="22"/>
          <w:szCs w:val="22"/>
          <w:shd w:val="clear" w:color="auto" w:fill="FFFFFF"/>
        </w:rPr>
        <w:t xml:space="preserve">                                             </w:t>
      </w:r>
      <w:r w:rsidR="00162117" w:rsidRPr="004A7A4D">
        <w:rPr>
          <w:rFonts w:ascii="Segoe UI" w:hAnsi="Segoe UI" w:cs="Segoe UI"/>
          <w:b/>
          <w:sz w:val="22"/>
          <w:szCs w:val="22"/>
          <w:shd w:val="clear" w:color="auto" w:fill="FFFFFF"/>
        </w:rPr>
        <w:t xml:space="preserve">   </w:t>
      </w:r>
      <w:r w:rsidR="0022204C" w:rsidRPr="004A7A4D">
        <w:rPr>
          <w:rFonts w:ascii="Segoe UI" w:hAnsi="Segoe UI" w:cs="Segoe UI"/>
          <w:b/>
          <w:sz w:val="22"/>
          <w:szCs w:val="22"/>
          <w:shd w:val="clear" w:color="auto" w:fill="FFFFFF"/>
        </w:rPr>
        <w:t xml:space="preserve"> </w:t>
      </w:r>
    </w:p>
    <w:p w14:paraId="2A3BCBC5" w14:textId="77777777" w:rsidR="00DC1564" w:rsidRPr="004A7A4D" w:rsidRDefault="00DC1564" w:rsidP="004A7A4D">
      <w:pPr>
        <w:pStyle w:val="NormalnyWeb"/>
        <w:spacing w:before="0" w:beforeAutospacing="0" w:after="0" w:afterAutospacing="0"/>
        <w:jc w:val="both"/>
        <w:rPr>
          <w:rFonts w:ascii="Segoe UI" w:hAnsi="Segoe UI" w:cs="Segoe UI"/>
          <w:b/>
          <w:sz w:val="22"/>
          <w:szCs w:val="22"/>
          <w:shd w:val="clear" w:color="auto" w:fill="FFFFFF"/>
        </w:rPr>
      </w:pPr>
    </w:p>
    <w:p w14:paraId="671C56EA" w14:textId="77777777" w:rsidR="00521518" w:rsidRPr="004A7A4D" w:rsidRDefault="00521518" w:rsidP="004A7A4D">
      <w:pPr>
        <w:pStyle w:val="NormalnyWeb"/>
        <w:spacing w:before="0" w:beforeAutospacing="0" w:after="0" w:afterAutospacing="0"/>
        <w:jc w:val="both"/>
        <w:rPr>
          <w:rFonts w:ascii="Segoe UI" w:hAnsi="Segoe UI" w:cs="Segoe UI"/>
          <w:b/>
          <w:sz w:val="22"/>
          <w:szCs w:val="22"/>
          <w:shd w:val="clear" w:color="auto" w:fill="FFFFFF"/>
        </w:rPr>
      </w:pPr>
    </w:p>
    <w:p w14:paraId="05EDE790" w14:textId="39A296B1" w:rsidR="00364DB4" w:rsidRPr="008B0103" w:rsidRDefault="008B0103" w:rsidP="004A7A4D">
      <w:pPr>
        <w:pStyle w:val="NormalnyWeb"/>
        <w:spacing w:before="0" w:beforeAutospacing="0" w:after="0" w:afterAutospacing="0"/>
        <w:jc w:val="both"/>
        <w:rPr>
          <w:rFonts w:ascii="Segoe UI" w:hAnsi="Segoe UI" w:cs="Segoe UI"/>
          <w:b/>
          <w:sz w:val="22"/>
          <w:szCs w:val="22"/>
          <w:shd w:val="clear" w:color="auto" w:fill="FFFFFF"/>
          <w:lang w:val="en-US"/>
        </w:rPr>
      </w:pPr>
      <w:r w:rsidRPr="008B0103">
        <w:rPr>
          <w:rFonts w:ascii="Segoe UI" w:hAnsi="Segoe UI" w:cs="Segoe UI"/>
          <w:b/>
          <w:sz w:val="22"/>
          <w:szCs w:val="22"/>
          <w:shd w:val="clear" w:color="auto" w:fill="FFFFFF"/>
          <w:lang w:val="en-US"/>
        </w:rPr>
        <w:t>Press Release</w:t>
      </w:r>
      <w:r w:rsidR="0002177A" w:rsidRPr="008B0103">
        <w:rPr>
          <w:rFonts w:ascii="Segoe UI" w:hAnsi="Segoe UI" w:cs="Segoe UI"/>
          <w:b/>
          <w:sz w:val="22"/>
          <w:szCs w:val="22"/>
          <w:shd w:val="clear" w:color="auto" w:fill="FFFFFF"/>
          <w:lang w:val="en-US"/>
        </w:rPr>
        <w:tab/>
      </w:r>
      <w:r w:rsidR="0002177A" w:rsidRPr="008B0103">
        <w:rPr>
          <w:rFonts w:ascii="Segoe UI" w:hAnsi="Segoe UI" w:cs="Segoe UI"/>
          <w:b/>
          <w:sz w:val="22"/>
          <w:szCs w:val="22"/>
          <w:shd w:val="clear" w:color="auto" w:fill="FFFFFF"/>
          <w:lang w:val="en-US"/>
        </w:rPr>
        <w:tab/>
        <w:t xml:space="preserve"> </w:t>
      </w:r>
      <w:r w:rsidR="00D5443C" w:rsidRPr="008B0103">
        <w:rPr>
          <w:rFonts w:ascii="Segoe UI" w:hAnsi="Segoe UI" w:cs="Segoe UI"/>
          <w:b/>
          <w:sz w:val="22"/>
          <w:szCs w:val="22"/>
          <w:shd w:val="clear" w:color="auto" w:fill="FFFFFF"/>
          <w:lang w:val="en-US"/>
        </w:rPr>
        <w:tab/>
        <w:t xml:space="preserve">            </w:t>
      </w:r>
      <w:r w:rsidR="008D2486" w:rsidRPr="008B0103">
        <w:rPr>
          <w:rFonts w:ascii="Segoe UI" w:hAnsi="Segoe UI" w:cs="Segoe UI"/>
          <w:b/>
          <w:sz w:val="22"/>
          <w:szCs w:val="22"/>
          <w:shd w:val="clear" w:color="auto" w:fill="FFFFFF"/>
          <w:lang w:val="en-US"/>
        </w:rPr>
        <w:t xml:space="preserve">  </w:t>
      </w:r>
      <w:r w:rsidR="0002177A" w:rsidRPr="008B0103">
        <w:rPr>
          <w:rFonts w:ascii="Segoe UI" w:hAnsi="Segoe UI" w:cs="Segoe UI"/>
          <w:b/>
          <w:sz w:val="22"/>
          <w:szCs w:val="22"/>
          <w:shd w:val="clear" w:color="auto" w:fill="FFFFFF"/>
          <w:lang w:val="en-US"/>
        </w:rPr>
        <w:t xml:space="preserve">    </w:t>
      </w:r>
      <w:r w:rsidRPr="008B0103">
        <w:rPr>
          <w:rFonts w:ascii="Segoe UI" w:hAnsi="Segoe UI" w:cs="Segoe UI"/>
          <w:b/>
          <w:sz w:val="22"/>
          <w:szCs w:val="22"/>
          <w:shd w:val="clear" w:color="auto" w:fill="FFFFFF"/>
          <w:lang w:val="en-US"/>
        </w:rPr>
        <w:tab/>
      </w:r>
      <w:r w:rsidRPr="008B0103">
        <w:rPr>
          <w:rFonts w:ascii="Segoe UI" w:hAnsi="Segoe UI" w:cs="Segoe UI"/>
          <w:b/>
          <w:sz w:val="22"/>
          <w:szCs w:val="22"/>
          <w:shd w:val="clear" w:color="auto" w:fill="FFFFFF"/>
          <w:lang w:val="en-US"/>
        </w:rPr>
        <w:tab/>
      </w:r>
      <w:r w:rsidRPr="008B0103">
        <w:rPr>
          <w:rFonts w:ascii="Segoe UI" w:hAnsi="Segoe UI" w:cs="Segoe UI"/>
          <w:b/>
          <w:sz w:val="22"/>
          <w:szCs w:val="22"/>
          <w:shd w:val="clear" w:color="auto" w:fill="FFFFFF"/>
          <w:lang w:val="en-US"/>
        </w:rPr>
        <w:tab/>
      </w:r>
      <w:r w:rsidRPr="008B0103">
        <w:rPr>
          <w:rFonts w:ascii="Segoe UI" w:hAnsi="Segoe UI" w:cs="Segoe UI"/>
          <w:b/>
          <w:sz w:val="22"/>
          <w:szCs w:val="22"/>
          <w:shd w:val="clear" w:color="auto" w:fill="FFFFFF"/>
          <w:lang w:val="en-US"/>
        </w:rPr>
        <w:tab/>
        <w:t xml:space="preserve">    </w:t>
      </w:r>
      <w:r w:rsidR="0002177A" w:rsidRPr="008B0103">
        <w:rPr>
          <w:rFonts w:ascii="Segoe UI" w:hAnsi="Segoe UI" w:cs="Segoe UI"/>
          <w:b/>
          <w:sz w:val="22"/>
          <w:szCs w:val="22"/>
          <w:shd w:val="clear" w:color="auto" w:fill="FFFFFF"/>
          <w:lang w:val="en-US"/>
        </w:rPr>
        <w:t xml:space="preserve"> </w:t>
      </w:r>
      <w:r w:rsidR="00FE3E3B" w:rsidRPr="008B0103">
        <w:rPr>
          <w:rFonts w:ascii="Segoe UI" w:hAnsi="Segoe UI" w:cs="Segoe UI"/>
          <w:b/>
          <w:sz w:val="22"/>
          <w:szCs w:val="22"/>
          <w:shd w:val="clear" w:color="auto" w:fill="FFFFFF"/>
          <w:lang w:val="en-US"/>
        </w:rPr>
        <w:t xml:space="preserve">Poznań, </w:t>
      </w:r>
      <w:r w:rsidR="00A41D47" w:rsidRPr="008B0103">
        <w:rPr>
          <w:rFonts w:ascii="Segoe UI" w:hAnsi="Segoe UI" w:cs="Segoe UI"/>
          <w:b/>
          <w:sz w:val="22"/>
          <w:szCs w:val="22"/>
          <w:shd w:val="clear" w:color="auto" w:fill="FFFFFF"/>
          <w:lang w:val="en-US"/>
        </w:rPr>
        <w:t>16</w:t>
      </w:r>
      <w:r w:rsidR="00FE3E3B" w:rsidRPr="008B0103">
        <w:rPr>
          <w:rFonts w:ascii="Segoe UI" w:hAnsi="Segoe UI" w:cs="Segoe UI"/>
          <w:b/>
          <w:sz w:val="22"/>
          <w:szCs w:val="22"/>
          <w:shd w:val="clear" w:color="auto" w:fill="FFFFFF"/>
          <w:lang w:val="en-US"/>
        </w:rPr>
        <w:t>.</w:t>
      </w:r>
      <w:r w:rsidR="00D67BAC" w:rsidRPr="008B0103">
        <w:rPr>
          <w:rFonts w:ascii="Segoe UI" w:hAnsi="Segoe UI" w:cs="Segoe UI"/>
          <w:b/>
          <w:sz w:val="22"/>
          <w:szCs w:val="22"/>
          <w:shd w:val="clear" w:color="auto" w:fill="FFFFFF"/>
          <w:lang w:val="en-US"/>
        </w:rPr>
        <w:t>0</w:t>
      </w:r>
      <w:r w:rsidR="0002177A" w:rsidRPr="008B0103">
        <w:rPr>
          <w:rFonts w:ascii="Segoe UI" w:hAnsi="Segoe UI" w:cs="Segoe UI"/>
          <w:b/>
          <w:sz w:val="22"/>
          <w:szCs w:val="22"/>
          <w:shd w:val="clear" w:color="auto" w:fill="FFFFFF"/>
          <w:lang w:val="en-US"/>
        </w:rPr>
        <w:t>9</w:t>
      </w:r>
      <w:r w:rsidR="00BA2E4F" w:rsidRPr="008B0103">
        <w:rPr>
          <w:rFonts w:ascii="Segoe UI" w:hAnsi="Segoe UI" w:cs="Segoe UI"/>
          <w:b/>
          <w:sz w:val="22"/>
          <w:szCs w:val="22"/>
          <w:shd w:val="clear" w:color="auto" w:fill="FFFFFF"/>
          <w:lang w:val="en-US"/>
        </w:rPr>
        <w:t>.202</w:t>
      </w:r>
      <w:r w:rsidR="009F3965" w:rsidRPr="008B0103">
        <w:rPr>
          <w:rFonts w:ascii="Segoe UI" w:hAnsi="Segoe UI" w:cs="Segoe UI"/>
          <w:b/>
          <w:sz w:val="22"/>
          <w:szCs w:val="22"/>
          <w:shd w:val="clear" w:color="auto" w:fill="FFFFFF"/>
          <w:lang w:val="en-US"/>
        </w:rPr>
        <w:t>1</w:t>
      </w:r>
      <w:r w:rsidR="00660448" w:rsidRPr="008B0103">
        <w:rPr>
          <w:rFonts w:ascii="Segoe UI" w:hAnsi="Segoe UI" w:cs="Segoe UI"/>
          <w:b/>
          <w:sz w:val="22"/>
          <w:szCs w:val="22"/>
          <w:shd w:val="clear" w:color="auto" w:fill="FFFFFF"/>
          <w:lang w:val="en-US"/>
        </w:rPr>
        <w:t xml:space="preserve"> r.</w:t>
      </w:r>
    </w:p>
    <w:p w14:paraId="286C8FE7" w14:textId="77777777" w:rsidR="00ED5D54" w:rsidRPr="008B0103" w:rsidRDefault="00ED5D54" w:rsidP="004A7A4D">
      <w:pPr>
        <w:spacing w:after="0" w:line="240" w:lineRule="auto"/>
        <w:jc w:val="both"/>
        <w:rPr>
          <w:rFonts w:ascii="Segoe UI" w:hAnsi="Segoe UI" w:cs="Segoe UI"/>
          <w:b/>
          <w:lang w:val="en-US"/>
        </w:rPr>
      </w:pPr>
    </w:p>
    <w:p w14:paraId="5FD5934A" w14:textId="77777777" w:rsidR="00A41D47" w:rsidRPr="008B0103" w:rsidRDefault="00A41D47" w:rsidP="004A7A4D">
      <w:pPr>
        <w:spacing w:after="0" w:line="240" w:lineRule="auto"/>
        <w:jc w:val="both"/>
        <w:rPr>
          <w:rFonts w:ascii="Segoe UI" w:hAnsi="Segoe UI" w:cs="Segoe UI"/>
          <w:b/>
          <w:lang w:val="en-US"/>
        </w:rPr>
      </w:pPr>
    </w:p>
    <w:p w14:paraId="22F5250B" w14:textId="5682D2BF" w:rsidR="0002177A" w:rsidRPr="008B0103" w:rsidRDefault="008B0103" w:rsidP="004A7A4D">
      <w:pPr>
        <w:spacing w:after="0" w:line="240" w:lineRule="auto"/>
        <w:jc w:val="both"/>
        <w:rPr>
          <w:rFonts w:ascii="Segoe UI" w:hAnsi="Segoe UI" w:cs="Segoe UI"/>
          <w:b/>
          <w:lang w:val="en-US"/>
        </w:rPr>
      </w:pPr>
      <w:r w:rsidRPr="008B0103">
        <w:rPr>
          <w:rFonts w:ascii="Segoe UI" w:hAnsi="Segoe UI" w:cs="Segoe UI"/>
          <w:b/>
          <w:lang w:val="en-US"/>
        </w:rPr>
        <w:t>POLECO - time for real meetings</w:t>
      </w:r>
    </w:p>
    <w:p w14:paraId="3BC3FA9D" w14:textId="0E7855CD" w:rsidR="00A41D47" w:rsidRDefault="008B0103" w:rsidP="004A7A4D">
      <w:pPr>
        <w:spacing w:after="0" w:line="240" w:lineRule="auto"/>
        <w:jc w:val="both"/>
        <w:rPr>
          <w:rFonts w:ascii="Segoe UI" w:hAnsi="Segoe UI" w:cs="Segoe UI"/>
          <w:b/>
          <w:lang w:val="en-US"/>
        </w:rPr>
      </w:pPr>
      <w:r w:rsidRPr="008B0103">
        <w:rPr>
          <w:rFonts w:ascii="Segoe UI" w:hAnsi="Segoe UI" w:cs="Segoe UI"/>
          <w:b/>
          <w:lang w:val="en-US"/>
        </w:rPr>
        <w:t>The waste management industry will face many challenges in the near future. It will be possible to discuss how to meet the growing requirements in terms of climate and environmental protection at the POLECO fair, which will be held on October 13-15.</w:t>
      </w:r>
    </w:p>
    <w:p w14:paraId="39804C80" w14:textId="77777777" w:rsidR="008B0103" w:rsidRPr="008B0103" w:rsidRDefault="008B0103" w:rsidP="004A7A4D">
      <w:pPr>
        <w:spacing w:after="0" w:line="240" w:lineRule="auto"/>
        <w:jc w:val="both"/>
        <w:rPr>
          <w:rFonts w:ascii="Segoe UI" w:hAnsi="Segoe UI" w:cs="Segoe UI"/>
          <w:lang w:val="en-US"/>
        </w:rPr>
      </w:pPr>
    </w:p>
    <w:p w14:paraId="227955D3" w14:textId="77777777" w:rsidR="008B0103" w:rsidRPr="008B0103" w:rsidRDefault="008B0103" w:rsidP="008B0103">
      <w:pPr>
        <w:spacing w:after="0" w:line="240" w:lineRule="auto"/>
        <w:jc w:val="both"/>
        <w:rPr>
          <w:rFonts w:ascii="Segoe UI" w:hAnsi="Segoe UI" w:cs="Segoe UI"/>
          <w:bCs/>
          <w:shd w:val="clear" w:color="auto" w:fill="FFFFFF"/>
          <w:lang w:val="en-US"/>
        </w:rPr>
      </w:pPr>
      <w:r w:rsidRPr="008B0103">
        <w:rPr>
          <w:rFonts w:ascii="Segoe UI" w:hAnsi="Segoe UI" w:cs="Segoe UI"/>
          <w:bCs/>
          <w:shd w:val="clear" w:color="auto" w:fill="FFFFFF"/>
          <w:lang w:val="en-US"/>
        </w:rPr>
        <w:t>Reducing the amount of waste generated, ensuring high-quality recycling and using recycled waste as an important source of raw materials - these are some of the solutions adopted by the government in the draft amendment to the act</w:t>
      </w:r>
    </w:p>
    <w:p w14:paraId="23DE5440" w14:textId="77777777" w:rsidR="008B0103" w:rsidRPr="008B0103" w:rsidRDefault="008B0103" w:rsidP="008B0103">
      <w:pPr>
        <w:spacing w:after="0" w:line="240" w:lineRule="auto"/>
        <w:jc w:val="both"/>
        <w:rPr>
          <w:rFonts w:ascii="Segoe UI" w:hAnsi="Segoe UI" w:cs="Segoe UI"/>
          <w:bCs/>
          <w:shd w:val="clear" w:color="auto" w:fill="FFFFFF"/>
          <w:lang w:val="en-US"/>
        </w:rPr>
      </w:pPr>
      <w:r w:rsidRPr="008B0103">
        <w:rPr>
          <w:rFonts w:ascii="Segoe UI" w:hAnsi="Segoe UI" w:cs="Segoe UI"/>
          <w:bCs/>
          <w:shd w:val="clear" w:color="auto" w:fill="FFFFFF"/>
          <w:lang w:val="en-US"/>
        </w:rPr>
        <w:t>about waste. The past year also saw several other significant changes in Polish legislation, such as the government program "Polish Deal" or "Poland's energy policy until 2040". - How will these legislative changes affect investments in local governments, enterprises or municipal economy? We will seek the answers together with the exhibitors and visitors of the POLECO fair, says Paulina Pietrzak, director of the POLECO International Environmental Protection Fair.</w:t>
      </w:r>
    </w:p>
    <w:p w14:paraId="2352D180" w14:textId="77777777" w:rsidR="008B0103" w:rsidRPr="008B0103" w:rsidRDefault="008B0103" w:rsidP="008B0103">
      <w:pPr>
        <w:spacing w:after="0" w:line="240" w:lineRule="auto"/>
        <w:jc w:val="both"/>
        <w:rPr>
          <w:rFonts w:ascii="Segoe UI" w:hAnsi="Segoe UI" w:cs="Segoe UI"/>
          <w:b/>
          <w:bCs/>
          <w:shd w:val="clear" w:color="auto" w:fill="FFFFFF"/>
          <w:lang w:val="en-US"/>
        </w:rPr>
      </w:pPr>
    </w:p>
    <w:p w14:paraId="3B3BE275" w14:textId="77777777" w:rsidR="008B0103" w:rsidRPr="008B0103" w:rsidRDefault="008B0103" w:rsidP="008B0103">
      <w:pPr>
        <w:spacing w:after="0" w:line="240" w:lineRule="auto"/>
        <w:jc w:val="both"/>
        <w:rPr>
          <w:rFonts w:ascii="Segoe UI" w:hAnsi="Segoe UI" w:cs="Segoe UI"/>
          <w:b/>
          <w:bCs/>
          <w:shd w:val="clear" w:color="auto" w:fill="FFFFFF"/>
          <w:lang w:val="en-US"/>
        </w:rPr>
      </w:pPr>
      <w:r w:rsidRPr="008B0103">
        <w:rPr>
          <w:rFonts w:ascii="Segoe UI" w:hAnsi="Segoe UI" w:cs="Segoe UI"/>
          <w:b/>
          <w:bCs/>
          <w:shd w:val="clear" w:color="auto" w:fill="FFFFFF"/>
          <w:lang w:val="en-US"/>
        </w:rPr>
        <w:t>Innovation for the climate</w:t>
      </w:r>
    </w:p>
    <w:p w14:paraId="619B0B33" w14:textId="5C72C5D2" w:rsidR="008B0103" w:rsidRPr="008B0103" w:rsidRDefault="008B0103" w:rsidP="008B0103">
      <w:pPr>
        <w:spacing w:after="0" w:line="240" w:lineRule="auto"/>
        <w:jc w:val="both"/>
        <w:rPr>
          <w:rFonts w:ascii="Segoe UI" w:hAnsi="Segoe UI" w:cs="Segoe UI"/>
          <w:bCs/>
          <w:shd w:val="clear" w:color="auto" w:fill="FFFFFF"/>
          <w:lang w:val="en-US"/>
        </w:rPr>
      </w:pPr>
      <w:r w:rsidRPr="008B0103">
        <w:rPr>
          <w:rFonts w:ascii="Segoe UI" w:hAnsi="Segoe UI" w:cs="Segoe UI"/>
          <w:bCs/>
          <w:shd w:val="clear" w:color="auto" w:fill="FFFFFF"/>
          <w:lang w:val="en-US"/>
        </w:rPr>
        <w:t>The POLECO fair is a great place to discuss and exchange views on the most bothering topics in the climate and environmental protection se</w:t>
      </w:r>
      <w:r>
        <w:rPr>
          <w:rFonts w:ascii="Segoe UI" w:hAnsi="Segoe UI" w:cs="Segoe UI"/>
          <w:bCs/>
          <w:shd w:val="clear" w:color="auto" w:fill="FFFFFF"/>
          <w:lang w:val="en-US"/>
        </w:rPr>
        <w:t xml:space="preserve">ctor, as well as to get to know </w:t>
      </w:r>
      <w:r w:rsidRPr="008B0103">
        <w:rPr>
          <w:rFonts w:ascii="Segoe UI" w:hAnsi="Segoe UI" w:cs="Segoe UI"/>
          <w:bCs/>
          <w:shd w:val="clear" w:color="auto" w:fill="FFFFFF"/>
          <w:lang w:val="en-US"/>
        </w:rPr>
        <w:t>with the latest technologies, products, services and solutions in the field of municipal technology, waste and recycling, air protecti</w:t>
      </w:r>
      <w:r>
        <w:rPr>
          <w:rFonts w:ascii="Segoe UI" w:hAnsi="Segoe UI" w:cs="Segoe UI"/>
          <w:bCs/>
          <w:shd w:val="clear" w:color="auto" w:fill="FFFFFF"/>
          <w:lang w:val="en-US"/>
        </w:rPr>
        <w:t xml:space="preserve">on, water and sewage management </w:t>
      </w:r>
      <w:bookmarkStart w:id="0" w:name="_GoBack"/>
      <w:bookmarkEnd w:id="0"/>
      <w:r w:rsidRPr="008B0103">
        <w:rPr>
          <w:rFonts w:ascii="Segoe UI" w:hAnsi="Segoe UI" w:cs="Segoe UI"/>
          <w:bCs/>
          <w:shd w:val="clear" w:color="auto" w:fill="FFFFFF"/>
          <w:lang w:val="en-US"/>
        </w:rPr>
        <w:t>and renewable energy sources.</w:t>
      </w:r>
    </w:p>
    <w:p w14:paraId="14099ABE" w14:textId="77777777" w:rsidR="008B0103" w:rsidRPr="008B0103" w:rsidRDefault="008B0103" w:rsidP="008B0103">
      <w:pPr>
        <w:spacing w:after="0" w:line="240" w:lineRule="auto"/>
        <w:jc w:val="both"/>
        <w:rPr>
          <w:rFonts w:ascii="Segoe UI" w:hAnsi="Segoe UI" w:cs="Segoe UI"/>
          <w:bCs/>
          <w:shd w:val="clear" w:color="auto" w:fill="FFFFFF"/>
          <w:lang w:val="en-US"/>
        </w:rPr>
      </w:pPr>
    </w:p>
    <w:p w14:paraId="6DA2EDEB" w14:textId="4CA49DF6" w:rsidR="008B0103" w:rsidRPr="008B0103" w:rsidRDefault="008B0103" w:rsidP="008B0103">
      <w:pPr>
        <w:spacing w:after="0" w:line="240" w:lineRule="auto"/>
        <w:jc w:val="both"/>
        <w:rPr>
          <w:rFonts w:ascii="Segoe UI" w:hAnsi="Segoe UI" w:cs="Segoe UI"/>
          <w:bCs/>
          <w:shd w:val="clear" w:color="auto" w:fill="FFFFFF"/>
          <w:lang w:val="en-US"/>
        </w:rPr>
      </w:pPr>
      <w:r w:rsidRPr="008B0103">
        <w:rPr>
          <w:rFonts w:ascii="Segoe UI" w:hAnsi="Segoe UI" w:cs="Segoe UI"/>
          <w:bCs/>
          <w:shd w:val="clear" w:color="auto" w:fill="FFFFFF"/>
          <w:lang w:val="en-US"/>
        </w:rPr>
        <w:t>POLECO is a presentation of solutions for local governments and enterprises from various industries. During this event, you ca</w:t>
      </w:r>
      <w:r>
        <w:rPr>
          <w:rFonts w:ascii="Segoe UI" w:hAnsi="Segoe UI" w:cs="Segoe UI"/>
          <w:bCs/>
          <w:shd w:val="clear" w:color="auto" w:fill="FFFFFF"/>
          <w:lang w:val="en-US"/>
        </w:rPr>
        <w:t xml:space="preserve">n find effective solutions used </w:t>
      </w:r>
      <w:r w:rsidRPr="008B0103">
        <w:rPr>
          <w:rFonts w:ascii="Segoe UI" w:hAnsi="Segoe UI" w:cs="Segoe UI"/>
          <w:bCs/>
          <w:shd w:val="clear" w:color="auto" w:fill="FFFFFF"/>
          <w:lang w:val="en-US"/>
        </w:rPr>
        <w:t xml:space="preserve">in waste processing plants and sorting plants, waste container washers, ecological garbage trucks adapted to the collection and transport of </w:t>
      </w:r>
      <w:r>
        <w:rPr>
          <w:rFonts w:ascii="Segoe UI" w:hAnsi="Segoe UI" w:cs="Segoe UI"/>
          <w:bCs/>
          <w:shd w:val="clear" w:color="auto" w:fill="FFFFFF"/>
          <w:lang w:val="en-US"/>
        </w:rPr>
        <w:t xml:space="preserve">new fractions of raw materials, </w:t>
      </w:r>
      <w:r w:rsidRPr="008B0103">
        <w:rPr>
          <w:rFonts w:ascii="Segoe UI" w:hAnsi="Segoe UI" w:cs="Segoe UI"/>
          <w:bCs/>
          <w:shd w:val="clear" w:color="auto" w:fill="FFFFFF"/>
          <w:lang w:val="en-US"/>
        </w:rPr>
        <w:t>as well as machines for maintaining greenery in cities and servicing public utility areas.</w:t>
      </w:r>
    </w:p>
    <w:p w14:paraId="1E8E4317" w14:textId="77777777" w:rsidR="008B0103" w:rsidRPr="008B0103" w:rsidRDefault="008B0103" w:rsidP="008B0103">
      <w:pPr>
        <w:spacing w:after="0" w:line="240" w:lineRule="auto"/>
        <w:jc w:val="both"/>
        <w:rPr>
          <w:rFonts w:ascii="Segoe UI" w:hAnsi="Segoe UI" w:cs="Segoe UI"/>
          <w:bCs/>
          <w:shd w:val="clear" w:color="auto" w:fill="FFFFFF"/>
          <w:lang w:val="en-US"/>
        </w:rPr>
      </w:pPr>
    </w:p>
    <w:p w14:paraId="52B0806D" w14:textId="77777777" w:rsidR="008B0103" w:rsidRPr="008B0103" w:rsidRDefault="008B0103" w:rsidP="008B0103">
      <w:pPr>
        <w:spacing w:after="0" w:line="240" w:lineRule="auto"/>
        <w:jc w:val="both"/>
        <w:rPr>
          <w:rFonts w:ascii="Segoe UI" w:hAnsi="Segoe UI" w:cs="Segoe UI"/>
          <w:bCs/>
          <w:shd w:val="clear" w:color="auto" w:fill="FFFFFF"/>
          <w:lang w:val="en-US"/>
        </w:rPr>
      </w:pPr>
      <w:r w:rsidRPr="008B0103">
        <w:rPr>
          <w:rFonts w:ascii="Segoe UI" w:hAnsi="Segoe UI" w:cs="Segoe UI"/>
          <w:bCs/>
          <w:shd w:val="clear" w:color="auto" w:fill="FFFFFF"/>
          <w:lang w:val="en-US"/>
        </w:rPr>
        <w:t>The POLECO fair is a meeting place for representatives of legislative institutions, local governments, representatives of the world of business, science and education directly related to the industry of climate and environmental protection, municipal management and sustainable development.</w:t>
      </w:r>
    </w:p>
    <w:p w14:paraId="583BC2D8" w14:textId="77777777" w:rsidR="008B0103" w:rsidRPr="008B0103" w:rsidRDefault="008B0103" w:rsidP="008B0103">
      <w:pPr>
        <w:spacing w:after="0" w:line="240" w:lineRule="auto"/>
        <w:jc w:val="both"/>
        <w:rPr>
          <w:rFonts w:ascii="Segoe UI" w:hAnsi="Segoe UI" w:cs="Segoe UI"/>
          <w:bCs/>
          <w:shd w:val="clear" w:color="auto" w:fill="FFFFFF"/>
          <w:lang w:val="en-US"/>
        </w:rPr>
      </w:pPr>
    </w:p>
    <w:p w14:paraId="07AEABDE" w14:textId="77777777" w:rsidR="008B0103" w:rsidRPr="008B0103" w:rsidRDefault="008B0103" w:rsidP="008B0103">
      <w:pPr>
        <w:spacing w:after="0" w:line="240" w:lineRule="auto"/>
        <w:jc w:val="both"/>
        <w:rPr>
          <w:rFonts w:ascii="Segoe UI" w:hAnsi="Segoe UI" w:cs="Segoe UI"/>
          <w:b/>
          <w:bCs/>
          <w:shd w:val="clear" w:color="auto" w:fill="FFFFFF"/>
          <w:lang w:val="en-US"/>
        </w:rPr>
      </w:pPr>
      <w:r w:rsidRPr="008B0103">
        <w:rPr>
          <w:rFonts w:ascii="Segoe UI" w:hAnsi="Segoe UI" w:cs="Segoe UI"/>
          <w:b/>
          <w:bCs/>
          <w:shd w:val="clear" w:color="auto" w:fill="FFFFFF"/>
          <w:lang w:val="en-US"/>
        </w:rPr>
        <w:t>Product in circulation</w:t>
      </w:r>
    </w:p>
    <w:p w14:paraId="53041D7E" w14:textId="77777777" w:rsidR="008B0103" w:rsidRPr="008B0103" w:rsidRDefault="008B0103" w:rsidP="008B0103">
      <w:pPr>
        <w:spacing w:after="0" w:line="240" w:lineRule="auto"/>
        <w:jc w:val="both"/>
        <w:rPr>
          <w:rFonts w:ascii="Segoe UI" w:hAnsi="Segoe UI" w:cs="Segoe UI"/>
          <w:bCs/>
          <w:shd w:val="clear" w:color="auto" w:fill="FFFFFF"/>
          <w:lang w:val="en-US"/>
        </w:rPr>
      </w:pPr>
      <w:r w:rsidRPr="008B0103">
        <w:rPr>
          <w:rFonts w:ascii="Segoe UI" w:hAnsi="Segoe UI" w:cs="Segoe UI"/>
          <w:bCs/>
          <w:shd w:val="clear" w:color="auto" w:fill="FFFFFF"/>
          <w:lang w:val="en-US"/>
        </w:rPr>
        <w:t xml:space="preserve">For five years, POLECO has been accompanied by an exhibition of products and projects of the finalists of the PRODUCT IN CIRCULATION competition. The aim of this prestigious competition of the Minister of Climate and Environment is to promote and disseminate achievements in the field of ecological, sustainable design and the use of innovative solutions </w:t>
      </w:r>
      <w:r w:rsidRPr="008B0103">
        <w:rPr>
          <w:rFonts w:ascii="Segoe UI" w:hAnsi="Segoe UI" w:cs="Segoe UI"/>
          <w:bCs/>
          <w:shd w:val="clear" w:color="auto" w:fill="FFFFFF"/>
          <w:lang w:val="en-US"/>
        </w:rPr>
        <w:lastRenderedPageBreak/>
        <w:t>in the field of product recycle. The competition is intended for producers, designers, distributors, service providers and startups.</w:t>
      </w:r>
    </w:p>
    <w:p w14:paraId="5FEC4D4D" w14:textId="77777777" w:rsidR="008B0103" w:rsidRPr="008B0103" w:rsidRDefault="008B0103" w:rsidP="008B0103">
      <w:pPr>
        <w:spacing w:after="0" w:line="240" w:lineRule="auto"/>
        <w:jc w:val="both"/>
        <w:rPr>
          <w:rFonts w:ascii="Segoe UI" w:hAnsi="Segoe UI" w:cs="Segoe UI"/>
          <w:bCs/>
          <w:shd w:val="clear" w:color="auto" w:fill="FFFFFF"/>
          <w:lang w:val="en-US"/>
        </w:rPr>
      </w:pPr>
    </w:p>
    <w:p w14:paraId="4F095076" w14:textId="62E8DCA5" w:rsidR="008B0103" w:rsidRPr="008B0103" w:rsidRDefault="008B0103" w:rsidP="008B0103">
      <w:pPr>
        <w:spacing w:after="0" w:line="240" w:lineRule="auto"/>
        <w:jc w:val="both"/>
        <w:rPr>
          <w:rFonts w:ascii="Segoe UI" w:hAnsi="Segoe UI" w:cs="Segoe UI"/>
          <w:bCs/>
          <w:shd w:val="clear" w:color="auto" w:fill="FFFFFF"/>
          <w:lang w:val="en-US"/>
        </w:rPr>
      </w:pPr>
      <w:r w:rsidRPr="008B0103">
        <w:rPr>
          <w:rFonts w:ascii="Segoe UI" w:hAnsi="Segoe UI" w:cs="Segoe UI"/>
          <w:bCs/>
          <w:shd w:val="clear" w:color="auto" w:fill="FFFFFF"/>
          <w:lang w:val="en-US"/>
        </w:rPr>
        <w:t>Projects can be submitted to the competition that fit into the circular economy, i.e. the idea of ​​minimizing the environmental impact of manufactured products by designing them and selecting materials that will enable their reuse. The competition is free. The deadline for appl</w:t>
      </w:r>
      <w:r>
        <w:rPr>
          <w:rFonts w:ascii="Segoe UI" w:hAnsi="Segoe UI" w:cs="Segoe UI"/>
          <w:bCs/>
          <w:shd w:val="clear" w:color="auto" w:fill="FFFFFF"/>
          <w:lang w:val="en-US"/>
        </w:rPr>
        <w:t xml:space="preserve">ications is September 23, 2021. </w:t>
      </w:r>
      <w:r w:rsidRPr="008B0103">
        <w:rPr>
          <w:rFonts w:ascii="Segoe UI" w:hAnsi="Segoe UI" w:cs="Segoe UI"/>
          <w:bCs/>
          <w:shd w:val="clear" w:color="auto" w:fill="FFFFFF"/>
          <w:lang w:val="en-US"/>
        </w:rPr>
        <w:t>The competition is financed by the National Fund for Environmental Protection</w:t>
      </w:r>
    </w:p>
    <w:p w14:paraId="33609230" w14:textId="77777777" w:rsidR="008B0103" w:rsidRPr="008B0103" w:rsidRDefault="008B0103" w:rsidP="008B0103">
      <w:pPr>
        <w:spacing w:after="0" w:line="240" w:lineRule="auto"/>
        <w:jc w:val="both"/>
        <w:rPr>
          <w:rFonts w:ascii="Segoe UI" w:hAnsi="Segoe UI" w:cs="Segoe UI"/>
          <w:bCs/>
          <w:shd w:val="clear" w:color="auto" w:fill="FFFFFF"/>
          <w:lang w:val="en-US"/>
        </w:rPr>
      </w:pPr>
      <w:r w:rsidRPr="008B0103">
        <w:rPr>
          <w:rFonts w:ascii="Segoe UI" w:hAnsi="Segoe UI" w:cs="Segoe UI"/>
          <w:bCs/>
          <w:shd w:val="clear" w:color="auto" w:fill="FFFFFF"/>
          <w:lang w:val="en-US"/>
        </w:rPr>
        <w:t>and Water Management.</w:t>
      </w:r>
    </w:p>
    <w:p w14:paraId="1AD514AE" w14:textId="77777777" w:rsidR="008B0103" w:rsidRPr="008B0103" w:rsidRDefault="008B0103" w:rsidP="008B0103">
      <w:pPr>
        <w:spacing w:after="0" w:line="240" w:lineRule="auto"/>
        <w:jc w:val="both"/>
        <w:rPr>
          <w:rFonts w:ascii="Segoe UI" w:hAnsi="Segoe UI" w:cs="Segoe UI"/>
          <w:bCs/>
          <w:shd w:val="clear" w:color="auto" w:fill="FFFFFF"/>
          <w:lang w:val="en-US"/>
        </w:rPr>
      </w:pPr>
    </w:p>
    <w:p w14:paraId="7B87177F" w14:textId="77777777" w:rsidR="008B0103" w:rsidRPr="008B0103" w:rsidRDefault="008B0103" w:rsidP="008B0103">
      <w:pPr>
        <w:spacing w:after="0" w:line="240" w:lineRule="auto"/>
        <w:jc w:val="both"/>
        <w:rPr>
          <w:rFonts w:ascii="Segoe UI" w:hAnsi="Segoe UI" w:cs="Segoe UI"/>
          <w:b/>
          <w:bCs/>
          <w:shd w:val="clear" w:color="auto" w:fill="FFFFFF"/>
          <w:lang w:val="en-US"/>
        </w:rPr>
      </w:pPr>
      <w:r w:rsidRPr="008B0103">
        <w:rPr>
          <w:rFonts w:ascii="Segoe UI" w:hAnsi="Segoe UI" w:cs="Segoe UI"/>
          <w:b/>
          <w:bCs/>
          <w:shd w:val="clear" w:color="auto" w:fill="FFFFFF"/>
          <w:lang w:val="en-US"/>
        </w:rPr>
        <w:t>A celebration of Polish ecology</w:t>
      </w:r>
    </w:p>
    <w:p w14:paraId="089D5D80" w14:textId="77777777" w:rsidR="008B0103" w:rsidRPr="008B0103" w:rsidRDefault="008B0103" w:rsidP="008B0103">
      <w:pPr>
        <w:spacing w:after="0" w:line="240" w:lineRule="auto"/>
        <w:jc w:val="both"/>
        <w:rPr>
          <w:rFonts w:ascii="Segoe UI" w:hAnsi="Segoe UI" w:cs="Segoe UI"/>
          <w:bCs/>
          <w:shd w:val="clear" w:color="auto" w:fill="FFFFFF"/>
          <w:lang w:val="en-US"/>
        </w:rPr>
      </w:pPr>
      <w:r w:rsidRPr="008B0103">
        <w:rPr>
          <w:rFonts w:ascii="Segoe UI" w:hAnsi="Segoe UI" w:cs="Segoe UI"/>
          <w:bCs/>
          <w:shd w:val="clear" w:color="auto" w:fill="FFFFFF"/>
          <w:lang w:val="en-US"/>
        </w:rPr>
        <w:t>An integral part of the POLECO fair is the "</w:t>
      </w:r>
      <w:proofErr w:type="spellStart"/>
      <w:r w:rsidRPr="008B0103">
        <w:rPr>
          <w:rFonts w:ascii="Segoe UI" w:hAnsi="Segoe UI" w:cs="Segoe UI"/>
          <w:bCs/>
          <w:shd w:val="clear" w:color="auto" w:fill="FFFFFF"/>
          <w:lang w:val="en-US"/>
        </w:rPr>
        <w:t>EkoSfera</w:t>
      </w:r>
      <w:proofErr w:type="spellEnd"/>
      <w:r w:rsidRPr="008B0103">
        <w:rPr>
          <w:rFonts w:ascii="Segoe UI" w:hAnsi="Segoe UI" w:cs="Segoe UI"/>
          <w:bCs/>
          <w:shd w:val="clear" w:color="auto" w:fill="FFFFFF"/>
          <w:lang w:val="en-US"/>
        </w:rPr>
        <w:t>" conference, which will be held this year in a hybrid formula on October 13. - This joint initiative of the Ministry of Climate</w:t>
      </w:r>
    </w:p>
    <w:p w14:paraId="18189C71" w14:textId="77777777" w:rsidR="008B0103" w:rsidRPr="008B0103" w:rsidRDefault="008B0103" w:rsidP="008B0103">
      <w:pPr>
        <w:spacing w:after="0" w:line="240" w:lineRule="auto"/>
        <w:jc w:val="both"/>
        <w:rPr>
          <w:rFonts w:ascii="Segoe UI" w:hAnsi="Segoe UI" w:cs="Segoe UI"/>
          <w:bCs/>
          <w:shd w:val="clear" w:color="auto" w:fill="FFFFFF"/>
          <w:lang w:val="en-US"/>
        </w:rPr>
      </w:pPr>
      <w:r w:rsidRPr="008B0103">
        <w:rPr>
          <w:rFonts w:ascii="Segoe UI" w:hAnsi="Segoe UI" w:cs="Segoe UI"/>
          <w:bCs/>
          <w:shd w:val="clear" w:color="auto" w:fill="FFFFFF"/>
          <w:lang w:val="en-US"/>
        </w:rPr>
        <w:t xml:space="preserve">and the Environment and the National Fund for Environmental Protection and Water Management will be the venue for debates and talks on most of the current challenges facing Poland. The broad subject of the conference will cover issues related, among others, to the Polish Government, a strategic program, the implementation of which will allow us to ensure a future for us, our children and grandchildren, announces Michał </w:t>
      </w:r>
      <w:proofErr w:type="spellStart"/>
      <w:r w:rsidRPr="008B0103">
        <w:rPr>
          <w:rFonts w:ascii="Segoe UI" w:hAnsi="Segoe UI" w:cs="Segoe UI"/>
          <w:bCs/>
          <w:shd w:val="clear" w:color="auto" w:fill="FFFFFF"/>
          <w:lang w:val="en-US"/>
        </w:rPr>
        <w:t>Kurtyka</w:t>
      </w:r>
      <w:proofErr w:type="spellEnd"/>
      <w:r w:rsidRPr="008B0103">
        <w:rPr>
          <w:rFonts w:ascii="Segoe UI" w:hAnsi="Segoe UI" w:cs="Segoe UI"/>
          <w:bCs/>
          <w:shd w:val="clear" w:color="auto" w:fill="FFFFFF"/>
          <w:lang w:val="en-US"/>
        </w:rPr>
        <w:t>, Minister of Climate and Environment. Famous speakers will also touch on related topics</w:t>
      </w:r>
    </w:p>
    <w:p w14:paraId="03366396" w14:textId="77777777" w:rsidR="008B0103" w:rsidRPr="008B0103" w:rsidRDefault="008B0103" w:rsidP="008B0103">
      <w:pPr>
        <w:spacing w:after="0" w:line="240" w:lineRule="auto"/>
        <w:jc w:val="both"/>
        <w:rPr>
          <w:rFonts w:ascii="Segoe UI" w:hAnsi="Segoe UI" w:cs="Segoe UI"/>
          <w:bCs/>
          <w:shd w:val="clear" w:color="auto" w:fill="FFFFFF"/>
          <w:lang w:val="en-US"/>
        </w:rPr>
      </w:pPr>
      <w:r w:rsidRPr="008B0103">
        <w:rPr>
          <w:rFonts w:ascii="Segoe UI" w:hAnsi="Segoe UI" w:cs="Segoe UI"/>
          <w:bCs/>
          <w:shd w:val="clear" w:color="auto" w:fill="FFFFFF"/>
          <w:lang w:val="en-US"/>
        </w:rPr>
        <w:t>with counteracting drought, eco-design, as well as the role of local governments in the context of climate change. It will be possible to participate in the conference thanks to the broadcast on www.poleco.pl and in social media.</w:t>
      </w:r>
    </w:p>
    <w:p w14:paraId="58971E60" w14:textId="77777777" w:rsidR="008B0103" w:rsidRPr="008B0103" w:rsidRDefault="008B0103" w:rsidP="008B0103">
      <w:pPr>
        <w:spacing w:after="0" w:line="240" w:lineRule="auto"/>
        <w:jc w:val="both"/>
        <w:rPr>
          <w:rFonts w:ascii="Segoe UI" w:hAnsi="Segoe UI" w:cs="Segoe UI"/>
          <w:bCs/>
          <w:shd w:val="clear" w:color="auto" w:fill="FFFFFF"/>
          <w:lang w:val="en-US"/>
        </w:rPr>
      </w:pPr>
    </w:p>
    <w:p w14:paraId="38751B26" w14:textId="77777777" w:rsidR="008B0103" w:rsidRPr="008B0103" w:rsidRDefault="008B0103" w:rsidP="008B0103">
      <w:pPr>
        <w:spacing w:after="0" w:line="240" w:lineRule="auto"/>
        <w:jc w:val="both"/>
        <w:rPr>
          <w:rFonts w:ascii="Segoe UI" w:hAnsi="Segoe UI" w:cs="Segoe UI"/>
          <w:bCs/>
          <w:shd w:val="clear" w:color="auto" w:fill="FFFFFF"/>
          <w:lang w:val="en-US"/>
        </w:rPr>
      </w:pPr>
    </w:p>
    <w:p w14:paraId="764F9F7C" w14:textId="2097B33B" w:rsidR="0022204C" w:rsidRPr="008B0103" w:rsidRDefault="008B0103" w:rsidP="008B0103">
      <w:pPr>
        <w:spacing w:after="0" w:line="240" w:lineRule="auto"/>
        <w:jc w:val="both"/>
        <w:rPr>
          <w:rFonts w:ascii="Segoe UI" w:hAnsi="Segoe UI" w:cs="Segoe UI"/>
          <w:b/>
          <w:bCs/>
          <w:shd w:val="clear" w:color="auto" w:fill="FFFFFF"/>
          <w:lang w:val="en-US"/>
        </w:rPr>
      </w:pPr>
      <w:r w:rsidRPr="008B0103">
        <w:rPr>
          <w:rFonts w:ascii="Segoe UI" w:hAnsi="Segoe UI" w:cs="Segoe UI"/>
          <w:b/>
          <w:bCs/>
          <w:shd w:val="clear" w:color="auto" w:fill="FFFFFF"/>
          <w:lang w:val="en-US"/>
        </w:rPr>
        <w:t xml:space="preserve">The POLECO International Environmental Protection Fair will be held on October 13-15. A free ticket for professionals can be downloaded at </w:t>
      </w:r>
      <w:hyperlink r:id="rId8" w:history="1">
        <w:r w:rsidRPr="008B0103">
          <w:rPr>
            <w:rStyle w:val="Hipercze"/>
            <w:rFonts w:ascii="Segoe UI" w:hAnsi="Segoe UI" w:cs="Segoe UI"/>
            <w:b/>
            <w:bCs/>
            <w:shd w:val="clear" w:color="auto" w:fill="FFFFFF"/>
            <w:lang w:val="en-US"/>
          </w:rPr>
          <w:t>www.poleco.pl</w:t>
        </w:r>
      </w:hyperlink>
    </w:p>
    <w:p w14:paraId="15C03935" w14:textId="77777777" w:rsidR="008B0103" w:rsidRPr="008B0103" w:rsidRDefault="008B0103" w:rsidP="008B0103">
      <w:pPr>
        <w:spacing w:after="0" w:line="240" w:lineRule="auto"/>
        <w:jc w:val="both"/>
        <w:rPr>
          <w:rFonts w:ascii="Segoe UI" w:hAnsi="Segoe UI" w:cs="Segoe UI"/>
          <w:b/>
          <w:lang w:val="en-US"/>
        </w:rPr>
      </w:pPr>
    </w:p>
    <w:p w14:paraId="6B32DEAB" w14:textId="1FA19AE6" w:rsidR="00B35FAF" w:rsidRPr="008B0103" w:rsidRDefault="00B35FAF" w:rsidP="004A7A4D">
      <w:pPr>
        <w:spacing w:after="0" w:line="240" w:lineRule="auto"/>
        <w:jc w:val="both"/>
        <w:rPr>
          <w:rFonts w:ascii="Segoe UI" w:hAnsi="Segoe UI" w:cs="Segoe UI"/>
          <w:lang w:val="en-US"/>
        </w:rPr>
      </w:pPr>
    </w:p>
    <w:sectPr w:rsidR="00B35FAF" w:rsidRPr="008B0103">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6E9744F" w15:done="0"/>
  <w15:commentEx w15:paraId="71C63B81" w15:paraIdParent="66E9744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D83AE" w16cex:dateUtc="2021-09-16T06:49:00Z"/>
  <w16cex:commentExtensible w16cex:durableId="24ED8A7A" w16cex:dateUtc="2021-09-16T07: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E9744F" w16cid:durableId="24ED83AE"/>
  <w16cid:commentId w16cid:paraId="71C63B81" w16cid:durableId="24ED8A7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F10FC"/>
    <w:multiLevelType w:val="hybridMultilevel"/>
    <w:tmpl w:val="8CB815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ZÓZKA Aleksander">
    <w15:presenceInfo w15:providerId="AD" w15:userId="S::abrzozka@mos.gov.pl::29184a33-e553-4392-82ca-2bf05b29377d"/>
  </w15:person>
  <w15:person w15:author="MOSIONEK Marlena">
    <w15:presenceInfo w15:providerId="AD" w15:userId="S::mmosione@mos.gov.pl::a9e842b5-2c58-4540-84db-e850ac2475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ACC"/>
    <w:rsid w:val="0002177A"/>
    <w:rsid w:val="000767AB"/>
    <w:rsid w:val="000B68E1"/>
    <w:rsid w:val="00113CF3"/>
    <w:rsid w:val="00133BE7"/>
    <w:rsid w:val="001465F2"/>
    <w:rsid w:val="00147C7B"/>
    <w:rsid w:val="00162117"/>
    <w:rsid w:val="001B2ACC"/>
    <w:rsid w:val="001C60C8"/>
    <w:rsid w:val="001D1498"/>
    <w:rsid w:val="001D6C9E"/>
    <w:rsid w:val="001E459D"/>
    <w:rsid w:val="001E6D1F"/>
    <w:rsid w:val="0022204C"/>
    <w:rsid w:val="00224EBF"/>
    <w:rsid w:val="002416A7"/>
    <w:rsid w:val="002569A0"/>
    <w:rsid w:val="002572BB"/>
    <w:rsid w:val="002668DA"/>
    <w:rsid w:val="002940BA"/>
    <w:rsid w:val="0029549E"/>
    <w:rsid w:val="002A0063"/>
    <w:rsid w:val="002A0C3B"/>
    <w:rsid w:val="002B5646"/>
    <w:rsid w:val="002C3A2A"/>
    <w:rsid w:val="002F6600"/>
    <w:rsid w:val="002F78A6"/>
    <w:rsid w:val="003066ED"/>
    <w:rsid w:val="00335A5B"/>
    <w:rsid w:val="00356BD8"/>
    <w:rsid w:val="00361F7E"/>
    <w:rsid w:val="00364DB4"/>
    <w:rsid w:val="00371EA3"/>
    <w:rsid w:val="00395992"/>
    <w:rsid w:val="003B767B"/>
    <w:rsid w:val="003E3969"/>
    <w:rsid w:val="003E4278"/>
    <w:rsid w:val="003F5B2C"/>
    <w:rsid w:val="004143FB"/>
    <w:rsid w:val="0042255B"/>
    <w:rsid w:val="00441902"/>
    <w:rsid w:val="004809F4"/>
    <w:rsid w:val="00480D1F"/>
    <w:rsid w:val="004A7A4D"/>
    <w:rsid w:val="004E7E41"/>
    <w:rsid w:val="0050208C"/>
    <w:rsid w:val="0050795B"/>
    <w:rsid w:val="00515465"/>
    <w:rsid w:val="00521518"/>
    <w:rsid w:val="005215B5"/>
    <w:rsid w:val="0053286C"/>
    <w:rsid w:val="00534AA0"/>
    <w:rsid w:val="005566B0"/>
    <w:rsid w:val="00590DC7"/>
    <w:rsid w:val="005A1E8F"/>
    <w:rsid w:val="005A6A3B"/>
    <w:rsid w:val="005E43B7"/>
    <w:rsid w:val="0062022B"/>
    <w:rsid w:val="006545CF"/>
    <w:rsid w:val="00660448"/>
    <w:rsid w:val="006771A9"/>
    <w:rsid w:val="006974A0"/>
    <w:rsid w:val="006C143F"/>
    <w:rsid w:val="006D3C88"/>
    <w:rsid w:val="006D7A80"/>
    <w:rsid w:val="006E2FE2"/>
    <w:rsid w:val="006E35E7"/>
    <w:rsid w:val="006E455B"/>
    <w:rsid w:val="006F078E"/>
    <w:rsid w:val="00735522"/>
    <w:rsid w:val="00737003"/>
    <w:rsid w:val="00756FE2"/>
    <w:rsid w:val="00764B43"/>
    <w:rsid w:val="007660A3"/>
    <w:rsid w:val="00784F92"/>
    <w:rsid w:val="00786A01"/>
    <w:rsid w:val="00791434"/>
    <w:rsid w:val="007B0294"/>
    <w:rsid w:val="007E146C"/>
    <w:rsid w:val="0081542E"/>
    <w:rsid w:val="0083779A"/>
    <w:rsid w:val="008B0103"/>
    <w:rsid w:val="008B2F92"/>
    <w:rsid w:val="008D2486"/>
    <w:rsid w:val="008E4726"/>
    <w:rsid w:val="00905204"/>
    <w:rsid w:val="00933009"/>
    <w:rsid w:val="00942CD2"/>
    <w:rsid w:val="009437B2"/>
    <w:rsid w:val="00970AFD"/>
    <w:rsid w:val="0097296A"/>
    <w:rsid w:val="00975A74"/>
    <w:rsid w:val="00997B44"/>
    <w:rsid w:val="009A7B97"/>
    <w:rsid w:val="009C35CD"/>
    <w:rsid w:val="009C692B"/>
    <w:rsid w:val="009F3965"/>
    <w:rsid w:val="009F4384"/>
    <w:rsid w:val="009F70EC"/>
    <w:rsid w:val="00A11341"/>
    <w:rsid w:val="00A11E76"/>
    <w:rsid w:val="00A215A8"/>
    <w:rsid w:val="00A22201"/>
    <w:rsid w:val="00A26EBB"/>
    <w:rsid w:val="00A31D51"/>
    <w:rsid w:val="00A36187"/>
    <w:rsid w:val="00A41A0B"/>
    <w:rsid w:val="00A41D47"/>
    <w:rsid w:val="00A5712E"/>
    <w:rsid w:val="00A72857"/>
    <w:rsid w:val="00A85CCF"/>
    <w:rsid w:val="00A87222"/>
    <w:rsid w:val="00AB4060"/>
    <w:rsid w:val="00AB749F"/>
    <w:rsid w:val="00AC28D4"/>
    <w:rsid w:val="00AC476F"/>
    <w:rsid w:val="00AF41C4"/>
    <w:rsid w:val="00AF6851"/>
    <w:rsid w:val="00B15052"/>
    <w:rsid w:val="00B1519D"/>
    <w:rsid w:val="00B1724F"/>
    <w:rsid w:val="00B35FAF"/>
    <w:rsid w:val="00B524FE"/>
    <w:rsid w:val="00B75C0F"/>
    <w:rsid w:val="00B84CDE"/>
    <w:rsid w:val="00B85888"/>
    <w:rsid w:val="00BA2845"/>
    <w:rsid w:val="00BA2E4F"/>
    <w:rsid w:val="00BA4492"/>
    <w:rsid w:val="00BC7E13"/>
    <w:rsid w:val="00BE31A0"/>
    <w:rsid w:val="00C0335D"/>
    <w:rsid w:val="00C259F3"/>
    <w:rsid w:val="00C516C4"/>
    <w:rsid w:val="00C72E6D"/>
    <w:rsid w:val="00C80D4D"/>
    <w:rsid w:val="00CC5CDF"/>
    <w:rsid w:val="00CD5A43"/>
    <w:rsid w:val="00CD7B32"/>
    <w:rsid w:val="00CD7DE9"/>
    <w:rsid w:val="00D075D4"/>
    <w:rsid w:val="00D45BF4"/>
    <w:rsid w:val="00D5443C"/>
    <w:rsid w:val="00D65ED8"/>
    <w:rsid w:val="00D67804"/>
    <w:rsid w:val="00D67BAC"/>
    <w:rsid w:val="00D738A2"/>
    <w:rsid w:val="00DA065D"/>
    <w:rsid w:val="00DC1564"/>
    <w:rsid w:val="00DD10F3"/>
    <w:rsid w:val="00DF0068"/>
    <w:rsid w:val="00DF2317"/>
    <w:rsid w:val="00DF6C55"/>
    <w:rsid w:val="00DF7A5F"/>
    <w:rsid w:val="00E0608E"/>
    <w:rsid w:val="00E62BA7"/>
    <w:rsid w:val="00E734CC"/>
    <w:rsid w:val="00E91AC4"/>
    <w:rsid w:val="00E94B66"/>
    <w:rsid w:val="00EB32DB"/>
    <w:rsid w:val="00EB6CEA"/>
    <w:rsid w:val="00EC400E"/>
    <w:rsid w:val="00EC6B55"/>
    <w:rsid w:val="00ED5D54"/>
    <w:rsid w:val="00F17F62"/>
    <w:rsid w:val="00F3230B"/>
    <w:rsid w:val="00F4326D"/>
    <w:rsid w:val="00F44A3C"/>
    <w:rsid w:val="00F505D6"/>
    <w:rsid w:val="00F51DE8"/>
    <w:rsid w:val="00F81771"/>
    <w:rsid w:val="00F81D06"/>
    <w:rsid w:val="00F90961"/>
    <w:rsid w:val="00F92028"/>
    <w:rsid w:val="00F97B1C"/>
    <w:rsid w:val="00FD116D"/>
    <w:rsid w:val="00FE3E3B"/>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ECA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756FE2"/>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4">
    <w:name w:val="heading 4"/>
    <w:basedOn w:val="Normalny"/>
    <w:next w:val="Normalny"/>
    <w:link w:val="Nagwek4Znak"/>
    <w:uiPriority w:val="9"/>
    <w:semiHidden/>
    <w:unhideWhenUsed/>
    <w:qFormat/>
    <w:rsid w:val="007B029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d-post-sub-title">
    <w:name w:val="td-post-sub-title"/>
    <w:basedOn w:val="Normalny"/>
    <w:rsid w:val="00756FE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756FE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756FE2"/>
    <w:rPr>
      <w:rFonts w:ascii="Times New Roman" w:eastAsia="Times New Roman" w:hAnsi="Times New Roman" w:cs="Times New Roman"/>
      <w:b/>
      <w:bCs/>
      <w:sz w:val="36"/>
      <w:szCs w:val="36"/>
      <w:lang w:eastAsia="pl-PL"/>
    </w:rPr>
  </w:style>
  <w:style w:type="character" w:styleId="Pogrubienie">
    <w:name w:val="Strong"/>
    <w:basedOn w:val="Domylnaczcionkaakapitu"/>
    <w:uiPriority w:val="22"/>
    <w:qFormat/>
    <w:rsid w:val="00756FE2"/>
    <w:rPr>
      <w:b/>
      <w:bCs/>
    </w:rPr>
  </w:style>
  <w:style w:type="paragraph" w:styleId="Tekstdymka">
    <w:name w:val="Balloon Text"/>
    <w:basedOn w:val="Normalny"/>
    <w:link w:val="TekstdymkaZnak"/>
    <w:uiPriority w:val="99"/>
    <w:semiHidden/>
    <w:unhideWhenUsed/>
    <w:rsid w:val="0022204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2204C"/>
    <w:rPr>
      <w:rFonts w:ascii="Tahoma" w:hAnsi="Tahoma" w:cs="Tahoma"/>
      <w:sz w:val="16"/>
      <w:szCs w:val="16"/>
    </w:rPr>
  </w:style>
  <w:style w:type="character" w:styleId="Hipercze">
    <w:name w:val="Hyperlink"/>
    <w:basedOn w:val="Domylnaczcionkaakapitu"/>
    <w:uiPriority w:val="99"/>
    <w:unhideWhenUsed/>
    <w:rsid w:val="0022204C"/>
    <w:rPr>
      <w:color w:val="0000FF" w:themeColor="hyperlink"/>
      <w:u w:val="single"/>
    </w:rPr>
  </w:style>
  <w:style w:type="character" w:styleId="Odwoaniedokomentarza">
    <w:name w:val="annotation reference"/>
    <w:basedOn w:val="Domylnaczcionkaakapitu"/>
    <w:uiPriority w:val="99"/>
    <w:semiHidden/>
    <w:unhideWhenUsed/>
    <w:rsid w:val="00784F92"/>
    <w:rPr>
      <w:sz w:val="16"/>
      <w:szCs w:val="16"/>
    </w:rPr>
  </w:style>
  <w:style w:type="paragraph" w:styleId="Tekstkomentarza">
    <w:name w:val="annotation text"/>
    <w:basedOn w:val="Normalny"/>
    <w:link w:val="TekstkomentarzaZnak"/>
    <w:uiPriority w:val="99"/>
    <w:semiHidden/>
    <w:unhideWhenUsed/>
    <w:rsid w:val="00784F9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84F92"/>
    <w:rPr>
      <w:sz w:val="20"/>
      <w:szCs w:val="20"/>
    </w:rPr>
  </w:style>
  <w:style w:type="paragraph" w:styleId="Tematkomentarza">
    <w:name w:val="annotation subject"/>
    <w:basedOn w:val="Tekstkomentarza"/>
    <w:next w:val="Tekstkomentarza"/>
    <w:link w:val="TematkomentarzaZnak"/>
    <w:uiPriority w:val="99"/>
    <w:semiHidden/>
    <w:unhideWhenUsed/>
    <w:rsid w:val="00784F92"/>
    <w:rPr>
      <w:b/>
      <w:bCs/>
    </w:rPr>
  </w:style>
  <w:style w:type="character" w:customStyle="1" w:styleId="TematkomentarzaZnak">
    <w:name w:val="Temat komentarza Znak"/>
    <w:basedOn w:val="TekstkomentarzaZnak"/>
    <w:link w:val="Tematkomentarza"/>
    <w:uiPriority w:val="99"/>
    <w:semiHidden/>
    <w:rsid w:val="00784F92"/>
    <w:rPr>
      <w:b/>
      <w:bCs/>
      <w:sz w:val="20"/>
      <w:szCs w:val="20"/>
    </w:rPr>
  </w:style>
  <w:style w:type="character" w:customStyle="1" w:styleId="object">
    <w:name w:val="object"/>
    <w:basedOn w:val="Domylnaczcionkaakapitu"/>
    <w:rsid w:val="00E62BA7"/>
  </w:style>
  <w:style w:type="paragraph" w:styleId="Poprawka">
    <w:name w:val="Revision"/>
    <w:hidden/>
    <w:uiPriority w:val="99"/>
    <w:semiHidden/>
    <w:rsid w:val="00D67BAC"/>
    <w:pPr>
      <w:spacing w:after="0" w:line="240" w:lineRule="auto"/>
    </w:pPr>
  </w:style>
  <w:style w:type="character" w:customStyle="1" w:styleId="Nagwek4Znak">
    <w:name w:val="Nagłówek 4 Znak"/>
    <w:basedOn w:val="Domylnaczcionkaakapitu"/>
    <w:link w:val="Nagwek4"/>
    <w:uiPriority w:val="9"/>
    <w:semiHidden/>
    <w:rsid w:val="007B0294"/>
    <w:rPr>
      <w:rFonts w:asciiTheme="majorHAnsi" w:eastAsiaTheme="majorEastAsia" w:hAnsiTheme="majorHAnsi" w:cstheme="majorBidi"/>
      <w:b/>
      <w:bCs/>
      <w:i/>
      <w:iCs/>
      <w:color w:val="4F81BD" w:themeColor="accent1"/>
    </w:rPr>
  </w:style>
  <w:style w:type="paragraph" w:styleId="Akapitzlist">
    <w:name w:val="List Paragraph"/>
    <w:basedOn w:val="Normalny"/>
    <w:uiPriority w:val="34"/>
    <w:qFormat/>
    <w:rsid w:val="00A41D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756FE2"/>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4">
    <w:name w:val="heading 4"/>
    <w:basedOn w:val="Normalny"/>
    <w:next w:val="Normalny"/>
    <w:link w:val="Nagwek4Znak"/>
    <w:uiPriority w:val="9"/>
    <w:semiHidden/>
    <w:unhideWhenUsed/>
    <w:qFormat/>
    <w:rsid w:val="007B029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d-post-sub-title">
    <w:name w:val="td-post-sub-title"/>
    <w:basedOn w:val="Normalny"/>
    <w:rsid w:val="00756FE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756FE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756FE2"/>
    <w:rPr>
      <w:rFonts w:ascii="Times New Roman" w:eastAsia="Times New Roman" w:hAnsi="Times New Roman" w:cs="Times New Roman"/>
      <w:b/>
      <w:bCs/>
      <w:sz w:val="36"/>
      <w:szCs w:val="36"/>
      <w:lang w:eastAsia="pl-PL"/>
    </w:rPr>
  </w:style>
  <w:style w:type="character" w:styleId="Pogrubienie">
    <w:name w:val="Strong"/>
    <w:basedOn w:val="Domylnaczcionkaakapitu"/>
    <w:uiPriority w:val="22"/>
    <w:qFormat/>
    <w:rsid w:val="00756FE2"/>
    <w:rPr>
      <w:b/>
      <w:bCs/>
    </w:rPr>
  </w:style>
  <w:style w:type="paragraph" w:styleId="Tekstdymka">
    <w:name w:val="Balloon Text"/>
    <w:basedOn w:val="Normalny"/>
    <w:link w:val="TekstdymkaZnak"/>
    <w:uiPriority w:val="99"/>
    <w:semiHidden/>
    <w:unhideWhenUsed/>
    <w:rsid w:val="0022204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2204C"/>
    <w:rPr>
      <w:rFonts w:ascii="Tahoma" w:hAnsi="Tahoma" w:cs="Tahoma"/>
      <w:sz w:val="16"/>
      <w:szCs w:val="16"/>
    </w:rPr>
  </w:style>
  <w:style w:type="character" w:styleId="Hipercze">
    <w:name w:val="Hyperlink"/>
    <w:basedOn w:val="Domylnaczcionkaakapitu"/>
    <w:uiPriority w:val="99"/>
    <w:unhideWhenUsed/>
    <w:rsid w:val="0022204C"/>
    <w:rPr>
      <w:color w:val="0000FF" w:themeColor="hyperlink"/>
      <w:u w:val="single"/>
    </w:rPr>
  </w:style>
  <w:style w:type="character" w:styleId="Odwoaniedokomentarza">
    <w:name w:val="annotation reference"/>
    <w:basedOn w:val="Domylnaczcionkaakapitu"/>
    <w:uiPriority w:val="99"/>
    <w:semiHidden/>
    <w:unhideWhenUsed/>
    <w:rsid w:val="00784F92"/>
    <w:rPr>
      <w:sz w:val="16"/>
      <w:szCs w:val="16"/>
    </w:rPr>
  </w:style>
  <w:style w:type="paragraph" w:styleId="Tekstkomentarza">
    <w:name w:val="annotation text"/>
    <w:basedOn w:val="Normalny"/>
    <w:link w:val="TekstkomentarzaZnak"/>
    <w:uiPriority w:val="99"/>
    <w:semiHidden/>
    <w:unhideWhenUsed/>
    <w:rsid w:val="00784F9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84F92"/>
    <w:rPr>
      <w:sz w:val="20"/>
      <w:szCs w:val="20"/>
    </w:rPr>
  </w:style>
  <w:style w:type="paragraph" w:styleId="Tematkomentarza">
    <w:name w:val="annotation subject"/>
    <w:basedOn w:val="Tekstkomentarza"/>
    <w:next w:val="Tekstkomentarza"/>
    <w:link w:val="TematkomentarzaZnak"/>
    <w:uiPriority w:val="99"/>
    <w:semiHidden/>
    <w:unhideWhenUsed/>
    <w:rsid w:val="00784F92"/>
    <w:rPr>
      <w:b/>
      <w:bCs/>
    </w:rPr>
  </w:style>
  <w:style w:type="character" w:customStyle="1" w:styleId="TematkomentarzaZnak">
    <w:name w:val="Temat komentarza Znak"/>
    <w:basedOn w:val="TekstkomentarzaZnak"/>
    <w:link w:val="Tematkomentarza"/>
    <w:uiPriority w:val="99"/>
    <w:semiHidden/>
    <w:rsid w:val="00784F92"/>
    <w:rPr>
      <w:b/>
      <w:bCs/>
      <w:sz w:val="20"/>
      <w:szCs w:val="20"/>
    </w:rPr>
  </w:style>
  <w:style w:type="character" w:customStyle="1" w:styleId="object">
    <w:name w:val="object"/>
    <w:basedOn w:val="Domylnaczcionkaakapitu"/>
    <w:rsid w:val="00E62BA7"/>
  </w:style>
  <w:style w:type="paragraph" w:styleId="Poprawka">
    <w:name w:val="Revision"/>
    <w:hidden/>
    <w:uiPriority w:val="99"/>
    <w:semiHidden/>
    <w:rsid w:val="00D67BAC"/>
    <w:pPr>
      <w:spacing w:after="0" w:line="240" w:lineRule="auto"/>
    </w:pPr>
  </w:style>
  <w:style w:type="character" w:customStyle="1" w:styleId="Nagwek4Znak">
    <w:name w:val="Nagłówek 4 Znak"/>
    <w:basedOn w:val="Domylnaczcionkaakapitu"/>
    <w:link w:val="Nagwek4"/>
    <w:uiPriority w:val="9"/>
    <w:semiHidden/>
    <w:rsid w:val="007B0294"/>
    <w:rPr>
      <w:rFonts w:asciiTheme="majorHAnsi" w:eastAsiaTheme="majorEastAsia" w:hAnsiTheme="majorHAnsi" w:cstheme="majorBidi"/>
      <w:b/>
      <w:bCs/>
      <w:i/>
      <w:iCs/>
      <w:color w:val="4F81BD" w:themeColor="accent1"/>
    </w:rPr>
  </w:style>
  <w:style w:type="paragraph" w:styleId="Akapitzlist">
    <w:name w:val="List Paragraph"/>
    <w:basedOn w:val="Normalny"/>
    <w:uiPriority w:val="34"/>
    <w:qFormat/>
    <w:rsid w:val="00A41D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468815">
      <w:bodyDiv w:val="1"/>
      <w:marLeft w:val="0"/>
      <w:marRight w:val="0"/>
      <w:marTop w:val="0"/>
      <w:marBottom w:val="0"/>
      <w:divBdr>
        <w:top w:val="none" w:sz="0" w:space="0" w:color="auto"/>
        <w:left w:val="none" w:sz="0" w:space="0" w:color="auto"/>
        <w:bottom w:val="none" w:sz="0" w:space="0" w:color="auto"/>
        <w:right w:val="none" w:sz="0" w:space="0" w:color="auto"/>
      </w:divBdr>
    </w:div>
    <w:div w:id="387145004">
      <w:bodyDiv w:val="1"/>
      <w:marLeft w:val="0"/>
      <w:marRight w:val="0"/>
      <w:marTop w:val="0"/>
      <w:marBottom w:val="0"/>
      <w:divBdr>
        <w:top w:val="none" w:sz="0" w:space="0" w:color="auto"/>
        <w:left w:val="none" w:sz="0" w:space="0" w:color="auto"/>
        <w:bottom w:val="none" w:sz="0" w:space="0" w:color="auto"/>
        <w:right w:val="none" w:sz="0" w:space="0" w:color="auto"/>
      </w:divBdr>
    </w:div>
    <w:div w:id="684865904">
      <w:bodyDiv w:val="1"/>
      <w:marLeft w:val="0"/>
      <w:marRight w:val="0"/>
      <w:marTop w:val="0"/>
      <w:marBottom w:val="0"/>
      <w:divBdr>
        <w:top w:val="none" w:sz="0" w:space="0" w:color="auto"/>
        <w:left w:val="none" w:sz="0" w:space="0" w:color="auto"/>
        <w:bottom w:val="none" w:sz="0" w:space="0" w:color="auto"/>
        <w:right w:val="none" w:sz="0" w:space="0" w:color="auto"/>
      </w:divBdr>
    </w:div>
    <w:div w:id="792017009">
      <w:bodyDiv w:val="1"/>
      <w:marLeft w:val="0"/>
      <w:marRight w:val="0"/>
      <w:marTop w:val="0"/>
      <w:marBottom w:val="0"/>
      <w:divBdr>
        <w:top w:val="none" w:sz="0" w:space="0" w:color="auto"/>
        <w:left w:val="none" w:sz="0" w:space="0" w:color="auto"/>
        <w:bottom w:val="none" w:sz="0" w:space="0" w:color="auto"/>
        <w:right w:val="none" w:sz="0" w:space="0" w:color="auto"/>
      </w:divBdr>
      <w:divsChild>
        <w:div w:id="266543762">
          <w:marLeft w:val="0"/>
          <w:marRight w:val="0"/>
          <w:marTop w:val="0"/>
          <w:marBottom w:val="0"/>
          <w:divBdr>
            <w:top w:val="none" w:sz="0" w:space="0" w:color="auto"/>
            <w:left w:val="none" w:sz="0" w:space="0" w:color="auto"/>
            <w:bottom w:val="none" w:sz="0" w:space="0" w:color="auto"/>
            <w:right w:val="none" w:sz="0" w:space="0" w:color="auto"/>
          </w:divBdr>
        </w:div>
        <w:div w:id="1012728853">
          <w:marLeft w:val="0"/>
          <w:marRight w:val="0"/>
          <w:marTop w:val="0"/>
          <w:marBottom w:val="0"/>
          <w:divBdr>
            <w:top w:val="none" w:sz="0" w:space="0" w:color="auto"/>
            <w:left w:val="none" w:sz="0" w:space="0" w:color="auto"/>
            <w:bottom w:val="none" w:sz="0" w:space="0" w:color="auto"/>
            <w:right w:val="none" w:sz="0" w:space="0" w:color="auto"/>
          </w:divBdr>
        </w:div>
      </w:divsChild>
    </w:div>
    <w:div w:id="1095634188">
      <w:bodyDiv w:val="1"/>
      <w:marLeft w:val="0"/>
      <w:marRight w:val="0"/>
      <w:marTop w:val="0"/>
      <w:marBottom w:val="0"/>
      <w:divBdr>
        <w:top w:val="none" w:sz="0" w:space="0" w:color="auto"/>
        <w:left w:val="none" w:sz="0" w:space="0" w:color="auto"/>
        <w:bottom w:val="none" w:sz="0" w:space="0" w:color="auto"/>
        <w:right w:val="none" w:sz="0" w:space="0" w:color="auto"/>
      </w:divBdr>
    </w:div>
    <w:div w:id="1294825288">
      <w:bodyDiv w:val="1"/>
      <w:marLeft w:val="0"/>
      <w:marRight w:val="0"/>
      <w:marTop w:val="0"/>
      <w:marBottom w:val="0"/>
      <w:divBdr>
        <w:top w:val="none" w:sz="0" w:space="0" w:color="auto"/>
        <w:left w:val="none" w:sz="0" w:space="0" w:color="auto"/>
        <w:bottom w:val="none" w:sz="0" w:space="0" w:color="auto"/>
        <w:right w:val="none" w:sz="0" w:space="0" w:color="auto"/>
      </w:divBdr>
    </w:div>
    <w:div w:id="1681856321">
      <w:bodyDiv w:val="1"/>
      <w:marLeft w:val="0"/>
      <w:marRight w:val="0"/>
      <w:marTop w:val="0"/>
      <w:marBottom w:val="0"/>
      <w:divBdr>
        <w:top w:val="none" w:sz="0" w:space="0" w:color="auto"/>
        <w:left w:val="none" w:sz="0" w:space="0" w:color="auto"/>
        <w:bottom w:val="none" w:sz="0" w:space="0" w:color="auto"/>
        <w:right w:val="none" w:sz="0" w:space="0" w:color="auto"/>
      </w:divBdr>
    </w:div>
    <w:div w:id="194159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eco.pl"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image" Target="media/image1.png"/><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4E0FD-E6EC-4600-B90A-E2FCC929B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3680</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MTP</Company>
  <LinksUpToDate>false</LinksUpToDate>
  <CharactersWithSpaces>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Lipiecka</dc:creator>
  <cp:lastModifiedBy>Magdalena Lipiecka</cp:lastModifiedBy>
  <cp:revision>2</cp:revision>
  <cp:lastPrinted>2020-02-07T09:59:00Z</cp:lastPrinted>
  <dcterms:created xsi:type="dcterms:W3CDTF">2021-12-02T08:40:00Z</dcterms:created>
  <dcterms:modified xsi:type="dcterms:W3CDTF">2021-12-02T08:40:00Z</dcterms:modified>
</cp:coreProperties>
</file>